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8E" w:rsidRPr="0002636F" w:rsidRDefault="00CC3E8E" w:rsidP="00CC3E8E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Методические рекомендации по выполнению контрольных работ и задания к ним!</w:t>
      </w:r>
    </w:p>
    <w:p w:rsidR="00CC3E8E" w:rsidRDefault="00CC3E8E" w:rsidP="00CC3E8E">
      <w:pPr>
        <w:ind w:firstLine="709"/>
        <w:rPr>
          <w:szCs w:val="28"/>
        </w:rPr>
      </w:pPr>
    </w:p>
    <w:p w:rsidR="00CC3E8E" w:rsidRDefault="00CC3E8E" w:rsidP="00CC3E8E">
      <w:pPr>
        <w:ind w:firstLine="709"/>
        <w:jc w:val="both"/>
        <w:rPr>
          <w:szCs w:val="28"/>
        </w:rPr>
      </w:pPr>
      <w:r>
        <w:rPr>
          <w:szCs w:val="28"/>
        </w:rPr>
        <w:t xml:space="preserve">В процессе изучении курса «История политических и правовых учений» студенты выполняют следующие виды самостоятельных (внеаудиторных) работ: </w:t>
      </w:r>
    </w:p>
    <w:p w:rsidR="00CC3E8E" w:rsidRPr="003432D6" w:rsidRDefault="00CC3E8E" w:rsidP="00CC3E8E">
      <w:pPr>
        <w:ind w:firstLine="709"/>
        <w:jc w:val="both"/>
        <w:rPr>
          <w:szCs w:val="28"/>
        </w:rPr>
      </w:pPr>
      <w:r w:rsidRPr="003432D6">
        <w:rPr>
          <w:szCs w:val="28"/>
        </w:rPr>
        <w:t>- самостоятельное изучение теоретического материала (</w:t>
      </w:r>
      <w:r>
        <w:rPr>
          <w:szCs w:val="28"/>
        </w:rPr>
        <w:t xml:space="preserve">0,56 </w:t>
      </w:r>
      <w:proofErr w:type="spellStart"/>
      <w:r>
        <w:rPr>
          <w:szCs w:val="28"/>
        </w:rPr>
        <w:t>з.е</w:t>
      </w:r>
      <w:proofErr w:type="spellEnd"/>
      <w:r>
        <w:rPr>
          <w:szCs w:val="28"/>
        </w:rPr>
        <w:t>., 20</w:t>
      </w:r>
      <w:r w:rsidRPr="003432D6">
        <w:rPr>
          <w:szCs w:val="28"/>
        </w:rPr>
        <w:t xml:space="preserve"> ч</w:t>
      </w:r>
      <w:r w:rsidRPr="003432D6">
        <w:rPr>
          <w:szCs w:val="28"/>
        </w:rPr>
        <w:t>а</w:t>
      </w:r>
      <w:r w:rsidRPr="003432D6">
        <w:rPr>
          <w:szCs w:val="28"/>
        </w:rPr>
        <w:t>сов),</w:t>
      </w:r>
    </w:p>
    <w:p w:rsidR="00CC3E8E" w:rsidRPr="003432D6" w:rsidRDefault="00CC3E8E" w:rsidP="00CC3E8E">
      <w:pPr>
        <w:ind w:firstLine="709"/>
        <w:jc w:val="both"/>
        <w:rPr>
          <w:szCs w:val="28"/>
        </w:rPr>
      </w:pPr>
      <w:r w:rsidRPr="003432D6">
        <w:rPr>
          <w:szCs w:val="28"/>
        </w:rPr>
        <w:t xml:space="preserve">- </w:t>
      </w:r>
      <w:r>
        <w:rPr>
          <w:szCs w:val="28"/>
        </w:rPr>
        <w:t xml:space="preserve">написание реферата (0,44 </w:t>
      </w:r>
      <w:proofErr w:type="spellStart"/>
      <w:r>
        <w:rPr>
          <w:szCs w:val="28"/>
        </w:rPr>
        <w:t>з.е</w:t>
      </w:r>
      <w:proofErr w:type="spellEnd"/>
      <w:r>
        <w:rPr>
          <w:szCs w:val="28"/>
        </w:rPr>
        <w:t>., 16</w:t>
      </w:r>
      <w:r w:rsidRPr="003432D6">
        <w:rPr>
          <w:szCs w:val="28"/>
        </w:rPr>
        <w:t xml:space="preserve"> часов</w:t>
      </w:r>
      <w:r>
        <w:rPr>
          <w:szCs w:val="28"/>
        </w:rPr>
        <w:t>).</w:t>
      </w:r>
    </w:p>
    <w:p w:rsidR="00CC3E8E" w:rsidRDefault="00CC3E8E" w:rsidP="00CC3E8E">
      <w:pPr>
        <w:ind w:firstLine="709"/>
        <w:jc w:val="both"/>
        <w:rPr>
          <w:i/>
          <w:szCs w:val="28"/>
        </w:rPr>
      </w:pPr>
    </w:p>
    <w:p w:rsidR="00CC3E8E" w:rsidRDefault="00CC3E8E" w:rsidP="00CC3E8E">
      <w:pPr>
        <w:ind w:firstLine="709"/>
        <w:jc w:val="both"/>
        <w:rPr>
          <w:szCs w:val="28"/>
        </w:rPr>
      </w:pPr>
      <w:r w:rsidRPr="00FE7A57">
        <w:rPr>
          <w:i/>
          <w:szCs w:val="28"/>
        </w:rPr>
        <w:t xml:space="preserve">Самостоятельное изучение теоретического материала. </w:t>
      </w:r>
      <w:r>
        <w:rPr>
          <w:szCs w:val="28"/>
        </w:rPr>
        <w:t xml:space="preserve">При выполнении указанного вида работ следует опираться на прослушанный лекционный курс. </w:t>
      </w:r>
      <w:r w:rsidRPr="00D75302">
        <w:rPr>
          <w:szCs w:val="28"/>
        </w:rPr>
        <w:t>Самостоятельное изучение теоретического материала предполагает</w:t>
      </w:r>
      <w:r>
        <w:rPr>
          <w:szCs w:val="28"/>
        </w:rPr>
        <w:t xml:space="preserve"> анализ рек</w:t>
      </w:r>
      <w:r>
        <w:rPr>
          <w:szCs w:val="28"/>
        </w:rPr>
        <w:t>о</w:t>
      </w:r>
      <w:r>
        <w:rPr>
          <w:szCs w:val="28"/>
        </w:rPr>
        <w:t>мендованной учебной и научной литературы, конспектирование наиболее знач</w:t>
      </w:r>
      <w:r>
        <w:rPr>
          <w:szCs w:val="28"/>
        </w:rPr>
        <w:t>и</w:t>
      </w:r>
      <w:r>
        <w:rPr>
          <w:szCs w:val="28"/>
        </w:rPr>
        <w:t xml:space="preserve">мых фрагментов. </w:t>
      </w:r>
    </w:p>
    <w:p w:rsidR="00CC3E8E" w:rsidRDefault="00CC3E8E" w:rsidP="00CC3E8E">
      <w:pPr>
        <w:ind w:firstLine="709"/>
        <w:jc w:val="both"/>
        <w:rPr>
          <w:szCs w:val="28"/>
        </w:rPr>
      </w:pPr>
      <w:r>
        <w:rPr>
          <w:szCs w:val="28"/>
        </w:rPr>
        <w:t>Темы для самостоятельного изучения:</w:t>
      </w:r>
    </w:p>
    <w:p w:rsidR="00CC3E8E" w:rsidRDefault="00CC3E8E" w:rsidP="00CC3E8E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Закономерности политической организации общества в произведениях Г</w:t>
      </w:r>
      <w:r>
        <w:rPr>
          <w:szCs w:val="28"/>
        </w:rPr>
        <w:t>о</w:t>
      </w:r>
      <w:r>
        <w:rPr>
          <w:szCs w:val="28"/>
        </w:rPr>
        <w:t>мера</w:t>
      </w:r>
    </w:p>
    <w:p w:rsidR="00CC3E8E" w:rsidRDefault="00CC3E8E" w:rsidP="00CC3E8E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Политическая доктрина в древнеиндийском трактате «</w:t>
      </w:r>
      <w:proofErr w:type="spellStart"/>
      <w:r>
        <w:rPr>
          <w:szCs w:val="28"/>
        </w:rPr>
        <w:t>Артхашастра</w:t>
      </w:r>
      <w:proofErr w:type="spellEnd"/>
      <w:r>
        <w:rPr>
          <w:szCs w:val="28"/>
        </w:rPr>
        <w:t>»</w:t>
      </w:r>
    </w:p>
    <w:p w:rsidR="00CC3E8E" w:rsidRDefault="00CC3E8E" w:rsidP="00CC3E8E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Исламская политическая доктрина</w:t>
      </w:r>
    </w:p>
    <w:p w:rsidR="00CC3E8E" w:rsidRDefault="00CC3E8E" w:rsidP="00CC3E8E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Утопические идеи в произведениях Т.Мора и Т.Кампанеллы</w:t>
      </w:r>
    </w:p>
    <w:p w:rsidR="00CC3E8E" w:rsidRDefault="00CC3E8E" w:rsidP="00CC3E8E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Политическое учение Б. Спинозы</w:t>
      </w:r>
    </w:p>
    <w:p w:rsidR="00CC3E8E" w:rsidRDefault="00CC3E8E" w:rsidP="00CC3E8E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И. Кант о закономерностях государства и правового регулирования</w:t>
      </w:r>
    </w:p>
    <w:p w:rsidR="00CC3E8E" w:rsidRDefault="00CC3E8E" w:rsidP="00CC3E8E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Г. Гегель о государстве и праве</w:t>
      </w:r>
    </w:p>
    <w:p w:rsidR="00CC3E8E" w:rsidRDefault="00CC3E8E" w:rsidP="00CC3E8E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Политические и правовые идеи социалистов-утопистов в Западной Европе в </w:t>
      </w:r>
      <w:r>
        <w:rPr>
          <w:szCs w:val="28"/>
          <w:lang w:val="en-US"/>
        </w:rPr>
        <w:t>XVIII</w:t>
      </w:r>
      <w:r w:rsidRPr="000F31D6">
        <w:rPr>
          <w:szCs w:val="28"/>
        </w:rPr>
        <w:t xml:space="preserve"> </w:t>
      </w:r>
      <w:r>
        <w:rPr>
          <w:szCs w:val="28"/>
        </w:rPr>
        <w:t>–</w:t>
      </w:r>
      <w:r w:rsidRPr="000F31D6">
        <w:rPr>
          <w:szCs w:val="28"/>
        </w:rPr>
        <w:t xml:space="preserve"> </w:t>
      </w:r>
      <w:r>
        <w:rPr>
          <w:szCs w:val="28"/>
          <w:lang w:val="en-US"/>
        </w:rPr>
        <w:t>XIX</w:t>
      </w:r>
      <w:r>
        <w:rPr>
          <w:szCs w:val="28"/>
        </w:rPr>
        <w:t xml:space="preserve"> вв.</w:t>
      </w:r>
    </w:p>
    <w:p w:rsidR="00CC3E8E" w:rsidRDefault="00CC3E8E" w:rsidP="00CC3E8E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Ф. Ницше о государстве, праве и политике.</w:t>
      </w:r>
    </w:p>
    <w:p w:rsidR="00CC3E8E" w:rsidRDefault="00CC3E8E" w:rsidP="00CC3E8E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Эволюция политической и правовой мысли в России </w:t>
      </w:r>
      <w:r>
        <w:rPr>
          <w:szCs w:val="28"/>
          <w:lang w:val="en-US"/>
        </w:rPr>
        <w:t>XI</w:t>
      </w:r>
      <w:r w:rsidRPr="00514BAF">
        <w:rPr>
          <w:szCs w:val="28"/>
        </w:rPr>
        <w:t xml:space="preserve"> </w:t>
      </w:r>
      <w:r>
        <w:rPr>
          <w:szCs w:val="28"/>
        </w:rPr>
        <w:t>–</w:t>
      </w:r>
      <w:r w:rsidRPr="00514BAF">
        <w:rPr>
          <w:szCs w:val="28"/>
        </w:rPr>
        <w:t xml:space="preserve"> </w:t>
      </w:r>
      <w:r>
        <w:rPr>
          <w:szCs w:val="28"/>
          <w:lang w:val="en-US"/>
        </w:rPr>
        <w:t>XIX</w:t>
      </w:r>
      <w:r>
        <w:rPr>
          <w:szCs w:val="28"/>
        </w:rPr>
        <w:t xml:space="preserve"> вв.</w:t>
      </w:r>
    </w:p>
    <w:p w:rsidR="00CC3E8E" w:rsidRDefault="00CC3E8E" w:rsidP="00CC3E8E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Политические и правовые доктрины в советской юридической науке.</w:t>
      </w:r>
    </w:p>
    <w:p w:rsidR="00CC3E8E" w:rsidRDefault="00CC3E8E" w:rsidP="00CC3E8E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Политические и юридические идеи в России в конце </w:t>
      </w:r>
      <w:r>
        <w:rPr>
          <w:szCs w:val="28"/>
          <w:lang w:val="en-US"/>
        </w:rPr>
        <w:t>XX</w:t>
      </w:r>
      <w:r w:rsidRPr="000F31D6">
        <w:rPr>
          <w:szCs w:val="28"/>
        </w:rPr>
        <w:t xml:space="preserve"> </w:t>
      </w:r>
      <w:r>
        <w:rPr>
          <w:szCs w:val="28"/>
        </w:rPr>
        <w:t>–</w:t>
      </w:r>
      <w:r w:rsidRPr="000F31D6">
        <w:rPr>
          <w:szCs w:val="28"/>
        </w:rPr>
        <w:t xml:space="preserve"> </w:t>
      </w:r>
      <w:r>
        <w:rPr>
          <w:szCs w:val="28"/>
        </w:rPr>
        <w:t xml:space="preserve">начале </w:t>
      </w:r>
      <w:r>
        <w:rPr>
          <w:szCs w:val="28"/>
          <w:lang w:val="en-US"/>
        </w:rPr>
        <w:t>XXI</w:t>
      </w:r>
      <w:r>
        <w:rPr>
          <w:szCs w:val="28"/>
        </w:rPr>
        <w:t xml:space="preserve"> вв.</w:t>
      </w:r>
    </w:p>
    <w:p w:rsidR="00CC3E8E" w:rsidRDefault="00CC3E8E" w:rsidP="00CC3E8E">
      <w:pPr>
        <w:ind w:firstLine="709"/>
        <w:jc w:val="both"/>
        <w:rPr>
          <w:i/>
          <w:szCs w:val="28"/>
        </w:rPr>
      </w:pPr>
    </w:p>
    <w:p w:rsidR="00CC3E8E" w:rsidRPr="002544A5" w:rsidRDefault="00CC3E8E" w:rsidP="00CC3E8E">
      <w:pPr>
        <w:ind w:firstLine="709"/>
        <w:jc w:val="both"/>
        <w:rPr>
          <w:szCs w:val="28"/>
        </w:rPr>
      </w:pPr>
      <w:r>
        <w:rPr>
          <w:i/>
          <w:szCs w:val="28"/>
        </w:rPr>
        <w:t>Написание реферата</w:t>
      </w:r>
      <w:r w:rsidRPr="00FE7A57">
        <w:rPr>
          <w:i/>
          <w:szCs w:val="28"/>
        </w:rPr>
        <w:t>.</w:t>
      </w:r>
      <w:r>
        <w:rPr>
          <w:szCs w:val="28"/>
        </w:rPr>
        <w:t xml:space="preserve"> </w:t>
      </w:r>
      <w:r w:rsidRPr="002544A5">
        <w:rPr>
          <w:szCs w:val="28"/>
        </w:rPr>
        <w:t xml:space="preserve">Каждый студент обязан выполнить реферат по одной из рекомендованных тем, </w:t>
      </w:r>
      <w:proofErr w:type="gramStart"/>
      <w:r w:rsidRPr="002544A5">
        <w:rPr>
          <w:szCs w:val="28"/>
        </w:rPr>
        <w:t>содержащую</w:t>
      </w:r>
      <w:proofErr w:type="gramEnd"/>
      <w:r w:rsidRPr="002544A5">
        <w:rPr>
          <w:szCs w:val="28"/>
        </w:rPr>
        <w:t xml:space="preserve"> результаты его самостоятельных исслед</w:t>
      </w:r>
      <w:r w:rsidRPr="002544A5">
        <w:rPr>
          <w:szCs w:val="28"/>
        </w:rPr>
        <w:t>о</w:t>
      </w:r>
      <w:r w:rsidRPr="002544A5">
        <w:rPr>
          <w:szCs w:val="28"/>
        </w:rPr>
        <w:t>ваний. Объем сочинения – от 10 до 20 страниц из 28 строк, на строке от 56 до 60 знаков. Письменная работа должна быть сдана на кафедру на позднее, чем за две нед</w:t>
      </w:r>
      <w:r w:rsidRPr="002544A5">
        <w:rPr>
          <w:szCs w:val="28"/>
        </w:rPr>
        <w:t>е</w:t>
      </w:r>
      <w:r w:rsidRPr="002544A5">
        <w:rPr>
          <w:szCs w:val="28"/>
        </w:rPr>
        <w:t>ли до начала зачетной недели.</w:t>
      </w:r>
    </w:p>
    <w:p w:rsidR="00CC3E8E" w:rsidRDefault="00CC3E8E" w:rsidP="00CC3E8E">
      <w:pPr>
        <w:ind w:firstLine="709"/>
        <w:jc w:val="center"/>
        <w:rPr>
          <w:szCs w:val="28"/>
        </w:rPr>
      </w:pPr>
      <w:r>
        <w:rPr>
          <w:szCs w:val="28"/>
        </w:rPr>
        <w:t>Возможные темы реферата: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Понятие политического учения.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Соотношение политического и правового учений.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Политические идеи в нецивилизованном обществе.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Политико-правовые воззрения в Древнем Египте и Вавилоне.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Конфуций о закономерностях политического управления.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Политическая доктрина в древнеиндийском трактате «</w:t>
      </w:r>
      <w:proofErr w:type="spellStart"/>
      <w:r w:rsidRPr="00CD637E">
        <w:rPr>
          <w:spacing w:val="-2"/>
          <w:szCs w:val="28"/>
        </w:rPr>
        <w:t>Артхашастра</w:t>
      </w:r>
      <w:proofErr w:type="spellEnd"/>
      <w:r w:rsidRPr="00CD637E">
        <w:rPr>
          <w:spacing w:val="-2"/>
          <w:szCs w:val="28"/>
        </w:rPr>
        <w:t>».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Политические идеи в произведениях Гомера и Гесиода.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lastRenderedPageBreak/>
        <w:t xml:space="preserve">Политические деятели Древней Греции </w:t>
      </w:r>
      <w:r w:rsidRPr="00CD637E">
        <w:rPr>
          <w:spacing w:val="-2"/>
          <w:szCs w:val="28"/>
          <w:lang w:val="en-US"/>
        </w:rPr>
        <w:t>VII</w:t>
      </w:r>
      <w:r w:rsidRPr="00CD637E">
        <w:rPr>
          <w:spacing w:val="-2"/>
          <w:szCs w:val="28"/>
        </w:rPr>
        <w:t>-</w:t>
      </w:r>
      <w:r w:rsidRPr="00CD637E">
        <w:rPr>
          <w:spacing w:val="-2"/>
          <w:szCs w:val="28"/>
          <w:lang w:val="en-US"/>
        </w:rPr>
        <w:t>VI</w:t>
      </w:r>
      <w:r w:rsidRPr="00CD637E">
        <w:rPr>
          <w:spacing w:val="-2"/>
          <w:szCs w:val="28"/>
        </w:rPr>
        <w:t xml:space="preserve"> вв. </w:t>
      </w:r>
      <w:proofErr w:type="gramStart"/>
      <w:r w:rsidRPr="00CD637E">
        <w:rPr>
          <w:spacing w:val="-2"/>
          <w:szCs w:val="28"/>
        </w:rPr>
        <w:t>до</w:t>
      </w:r>
      <w:proofErr w:type="gramEnd"/>
      <w:r w:rsidRPr="00CD637E">
        <w:rPr>
          <w:spacing w:val="-2"/>
          <w:szCs w:val="28"/>
        </w:rPr>
        <w:t xml:space="preserve"> н.э. </w:t>
      </w:r>
      <w:proofErr w:type="gramStart"/>
      <w:r w:rsidRPr="00CD637E">
        <w:rPr>
          <w:spacing w:val="-2"/>
          <w:szCs w:val="28"/>
        </w:rPr>
        <w:t>о</w:t>
      </w:r>
      <w:proofErr w:type="gramEnd"/>
      <w:r w:rsidRPr="00CD637E">
        <w:rPr>
          <w:spacing w:val="-2"/>
          <w:szCs w:val="28"/>
        </w:rPr>
        <w:t xml:space="preserve"> закономерностях г</w:t>
      </w:r>
      <w:r w:rsidRPr="00CD637E">
        <w:rPr>
          <w:spacing w:val="-2"/>
          <w:szCs w:val="28"/>
        </w:rPr>
        <w:t>о</w:t>
      </w:r>
      <w:r w:rsidRPr="00CD637E">
        <w:rPr>
          <w:spacing w:val="-2"/>
          <w:szCs w:val="28"/>
        </w:rPr>
        <w:t>сударственной организации.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 xml:space="preserve">Сократ и </w:t>
      </w:r>
      <w:proofErr w:type="spellStart"/>
      <w:r w:rsidRPr="00CD637E">
        <w:rPr>
          <w:spacing w:val="-2"/>
          <w:szCs w:val="28"/>
        </w:rPr>
        <w:t>Демокрит</w:t>
      </w:r>
      <w:proofErr w:type="spellEnd"/>
      <w:r w:rsidRPr="00CD637E">
        <w:rPr>
          <w:spacing w:val="-2"/>
          <w:szCs w:val="28"/>
        </w:rPr>
        <w:t xml:space="preserve"> о политике и праве.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Политическая теория Платона.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 xml:space="preserve">Политическая наука Аристотеля. 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Политические идеалы древнегреческих мыслителей.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proofErr w:type="spellStart"/>
      <w:r w:rsidRPr="00CD637E">
        <w:rPr>
          <w:spacing w:val="-2"/>
          <w:szCs w:val="28"/>
        </w:rPr>
        <w:t>Ксенофонт</w:t>
      </w:r>
      <w:proofErr w:type="spellEnd"/>
      <w:r w:rsidRPr="00CD637E">
        <w:rPr>
          <w:spacing w:val="-2"/>
          <w:szCs w:val="28"/>
        </w:rPr>
        <w:t xml:space="preserve"> </w:t>
      </w:r>
      <w:proofErr w:type="gramStart"/>
      <w:r w:rsidRPr="00CD637E">
        <w:rPr>
          <w:spacing w:val="-2"/>
          <w:szCs w:val="28"/>
        </w:rPr>
        <w:t>Афинский</w:t>
      </w:r>
      <w:proofErr w:type="gramEnd"/>
      <w:r w:rsidRPr="00CD637E">
        <w:rPr>
          <w:spacing w:val="-2"/>
          <w:szCs w:val="28"/>
        </w:rPr>
        <w:t xml:space="preserve"> о закономерностях политического управления.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proofErr w:type="spellStart"/>
      <w:r w:rsidRPr="00CD637E">
        <w:rPr>
          <w:spacing w:val="-2"/>
          <w:szCs w:val="28"/>
        </w:rPr>
        <w:t>Полибий</w:t>
      </w:r>
      <w:proofErr w:type="spellEnd"/>
      <w:r w:rsidRPr="00CD637E">
        <w:rPr>
          <w:spacing w:val="-2"/>
          <w:szCs w:val="28"/>
        </w:rPr>
        <w:t xml:space="preserve"> о закономерностях государственной организации.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Эпикурейство и стоицизм как направления политической идеологии.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Диктаторский способ политического управления в трактовке мыслителей дре</w:t>
      </w:r>
      <w:r w:rsidRPr="00CD637E">
        <w:rPr>
          <w:spacing w:val="-2"/>
          <w:szCs w:val="28"/>
        </w:rPr>
        <w:t>в</w:t>
      </w:r>
      <w:r w:rsidRPr="00CD637E">
        <w:rPr>
          <w:spacing w:val="-2"/>
          <w:szCs w:val="28"/>
        </w:rPr>
        <w:t>ности.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Римские юристы о закономерностях правового регулирования.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Лукреций и Цицерон о государстве и праве.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Теоретические представления о государстве и праве в христианском вероуч</w:t>
      </w:r>
      <w:r w:rsidRPr="00CD637E">
        <w:rPr>
          <w:spacing w:val="-2"/>
          <w:szCs w:val="28"/>
        </w:rPr>
        <w:t>е</w:t>
      </w:r>
      <w:r w:rsidRPr="00CD637E">
        <w:rPr>
          <w:spacing w:val="-2"/>
          <w:szCs w:val="28"/>
        </w:rPr>
        <w:t>нии.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Исламская политическая доктрина.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Учения о государстве и праве Фомы Аквинского.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Учения о политике Н. Макиавелли.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 xml:space="preserve">Ж. </w:t>
      </w:r>
      <w:proofErr w:type="spellStart"/>
      <w:r w:rsidRPr="00CD637E">
        <w:rPr>
          <w:spacing w:val="-2"/>
          <w:szCs w:val="28"/>
        </w:rPr>
        <w:t>Боден</w:t>
      </w:r>
      <w:proofErr w:type="spellEnd"/>
      <w:r w:rsidRPr="00CD637E">
        <w:rPr>
          <w:spacing w:val="-2"/>
          <w:szCs w:val="28"/>
        </w:rPr>
        <w:t xml:space="preserve"> о государстве и политическом управлении.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Утопический социализм Мора, Мюнцера и Кампанеллы.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 xml:space="preserve">Г. </w:t>
      </w:r>
      <w:proofErr w:type="spellStart"/>
      <w:r w:rsidRPr="00CD637E">
        <w:rPr>
          <w:spacing w:val="-2"/>
          <w:szCs w:val="28"/>
        </w:rPr>
        <w:t>Гроций</w:t>
      </w:r>
      <w:proofErr w:type="spellEnd"/>
      <w:r w:rsidRPr="00CD637E">
        <w:rPr>
          <w:spacing w:val="-2"/>
          <w:szCs w:val="28"/>
        </w:rPr>
        <w:t xml:space="preserve"> о праве.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Политическое учение Б. Спинозы.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Основы теории государства и права Т. Гоббса.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Д. Локк о политической организации общества и правлении.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Политические и правовые учения в России в период образования и укрепл</w:t>
      </w:r>
      <w:r w:rsidRPr="00CD637E">
        <w:rPr>
          <w:spacing w:val="-2"/>
          <w:szCs w:val="28"/>
        </w:rPr>
        <w:t>е</w:t>
      </w:r>
      <w:r w:rsidRPr="00CD637E">
        <w:rPr>
          <w:spacing w:val="-2"/>
          <w:szCs w:val="28"/>
        </w:rPr>
        <w:t xml:space="preserve">ния абсолютизма. 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Политико-правовые учения немецкого Просвещения.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Политико-правовые взгляды Вольтера.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Ш. Монтескье о государстве и праве.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Политическая теория Ж.-Ж. Руссо.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 xml:space="preserve">Консерватизм как политическая теория в учениях Э. </w:t>
      </w:r>
      <w:proofErr w:type="spellStart"/>
      <w:r w:rsidRPr="00CD637E">
        <w:rPr>
          <w:spacing w:val="-2"/>
          <w:szCs w:val="28"/>
        </w:rPr>
        <w:t>Берка</w:t>
      </w:r>
      <w:proofErr w:type="spellEnd"/>
      <w:r w:rsidRPr="00CD637E">
        <w:rPr>
          <w:spacing w:val="-2"/>
          <w:szCs w:val="28"/>
        </w:rPr>
        <w:t xml:space="preserve"> и Ж. де </w:t>
      </w:r>
      <w:proofErr w:type="spellStart"/>
      <w:r w:rsidRPr="00CD637E">
        <w:rPr>
          <w:spacing w:val="-2"/>
          <w:szCs w:val="28"/>
        </w:rPr>
        <w:t>Местра</w:t>
      </w:r>
      <w:proofErr w:type="spellEnd"/>
      <w:r w:rsidRPr="00CD637E">
        <w:rPr>
          <w:spacing w:val="-2"/>
          <w:szCs w:val="28"/>
        </w:rPr>
        <w:t>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И. Кант о государстве и праве.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Философия права Г.Гегеля.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Политические учения И. Бентама.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 xml:space="preserve">Политико-правовое учение М.М. </w:t>
      </w:r>
      <w:proofErr w:type="spellStart"/>
      <w:r w:rsidRPr="00CD637E">
        <w:rPr>
          <w:spacing w:val="-2"/>
          <w:szCs w:val="28"/>
        </w:rPr>
        <w:t>Сперенского</w:t>
      </w:r>
      <w:proofErr w:type="spellEnd"/>
      <w:r w:rsidRPr="00CD637E">
        <w:rPr>
          <w:spacing w:val="-2"/>
          <w:szCs w:val="28"/>
        </w:rPr>
        <w:t>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Революционно-демократические идеи декабристов.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Политико-правовые идеи славянофилов и западников.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 xml:space="preserve">Юридический позитивизм Д. </w:t>
      </w:r>
      <w:proofErr w:type="spellStart"/>
      <w:r w:rsidRPr="00CD637E">
        <w:rPr>
          <w:spacing w:val="-2"/>
          <w:szCs w:val="28"/>
        </w:rPr>
        <w:t>Остина</w:t>
      </w:r>
      <w:proofErr w:type="spellEnd"/>
      <w:r w:rsidRPr="00CD637E">
        <w:rPr>
          <w:spacing w:val="-2"/>
          <w:szCs w:val="28"/>
        </w:rPr>
        <w:t>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Развитие теоретических представлений об эволюции политической организ</w:t>
      </w:r>
      <w:r w:rsidRPr="00CD637E">
        <w:rPr>
          <w:spacing w:val="-2"/>
          <w:szCs w:val="28"/>
        </w:rPr>
        <w:t>а</w:t>
      </w:r>
      <w:r w:rsidRPr="00CD637E">
        <w:rPr>
          <w:spacing w:val="-2"/>
          <w:szCs w:val="28"/>
        </w:rPr>
        <w:t xml:space="preserve">ции общества и права под влиянием прогресса исторического знания с древнейших времен до второй половины </w:t>
      </w:r>
      <w:r w:rsidRPr="00CD637E">
        <w:rPr>
          <w:spacing w:val="-2"/>
          <w:szCs w:val="28"/>
          <w:lang w:val="en-US"/>
        </w:rPr>
        <w:t>XIX</w:t>
      </w:r>
      <w:r w:rsidRPr="00CD637E">
        <w:rPr>
          <w:spacing w:val="-2"/>
          <w:szCs w:val="28"/>
        </w:rPr>
        <w:t xml:space="preserve"> </w:t>
      </w:r>
      <w:proofErr w:type="gramStart"/>
      <w:r w:rsidRPr="00CD637E">
        <w:rPr>
          <w:spacing w:val="-2"/>
          <w:szCs w:val="28"/>
        </w:rPr>
        <w:t>в</w:t>
      </w:r>
      <w:proofErr w:type="gramEnd"/>
      <w:r w:rsidRPr="00CD637E">
        <w:rPr>
          <w:spacing w:val="-2"/>
          <w:szCs w:val="28"/>
        </w:rPr>
        <w:t>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Д.С. Милль о представительном правлении.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 xml:space="preserve">Учение о государстве и праве Р. </w:t>
      </w:r>
      <w:proofErr w:type="spellStart"/>
      <w:r w:rsidRPr="00CD637E">
        <w:rPr>
          <w:spacing w:val="-2"/>
          <w:szCs w:val="28"/>
        </w:rPr>
        <w:t>Иеринга</w:t>
      </w:r>
      <w:proofErr w:type="spellEnd"/>
      <w:r w:rsidRPr="00CD637E">
        <w:rPr>
          <w:spacing w:val="-2"/>
          <w:szCs w:val="28"/>
        </w:rPr>
        <w:t>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Политическое учение Г. Спенсера.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 xml:space="preserve">Г. </w:t>
      </w:r>
      <w:proofErr w:type="spellStart"/>
      <w:r w:rsidRPr="00CD637E">
        <w:rPr>
          <w:spacing w:val="-2"/>
          <w:szCs w:val="28"/>
        </w:rPr>
        <w:t>Мэйн</w:t>
      </w:r>
      <w:proofErr w:type="spellEnd"/>
      <w:r w:rsidRPr="00CD637E">
        <w:rPr>
          <w:spacing w:val="-2"/>
          <w:szCs w:val="28"/>
        </w:rPr>
        <w:t xml:space="preserve"> о закономерностях исторического развития права.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lastRenderedPageBreak/>
        <w:t>Концепция социального и политического развития Л.Г. Моргана и ее использ</w:t>
      </w:r>
      <w:r w:rsidRPr="00CD637E">
        <w:rPr>
          <w:spacing w:val="-2"/>
          <w:szCs w:val="28"/>
        </w:rPr>
        <w:t>о</w:t>
      </w:r>
      <w:r w:rsidRPr="00CD637E">
        <w:rPr>
          <w:spacing w:val="-2"/>
          <w:szCs w:val="28"/>
        </w:rPr>
        <w:t>вание в марксизме.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 xml:space="preserve">Либеральные политические теории в России во второй половине </w:t>
      </w:r>
      <w:r w:rsidRPr="00CD637E">
        <w:rPr>
          <w:spacing w:val="-2"/>
          <w:szCs w:val="28"/>
          <w:lang w:val="en-US"/>
        </w:rPr>
        <w:t>XIX</w:t>
      </w:r>
      <w:r w:rsidRPr="00CD637E">
        <w:rPr>
          <w:spacing w:val="-2"/>
          <w:szCs w:val="28"/>
        </w:rPr>
        <w:t>-</w:t>
      </w:r>
      <w:proofErr w:type="spellStart"/>
      <w:r w:rsidRPr="00CD637E">
        <w:rPr>
          <w:spacing w:val="-2"/>
          <w:szCs w:val="28"/>
        </w:rPr>
        <w:t>нач</w:t>
      </w:r>
      <w:proofErr w:type="spellEnd"/>
      <w:r>
        <w:rPr>
          <w:spacing w:val="-2"/>
          <w:szCs w:val="28"/>
        </w:rPr>
        <w:t>.</w:t>
      </w:r>
      <w:r w:rsidRPr="00CD637E">
        <w:rPr>
          <w:spacing w:val="-2"/>
          <w:szCs w:val="28"/>
        </w:rPr>
        <w:t xml:space="preserve"> </w:t>
      </w:r>
      <w:r w:rsidRPr="00CD637E">
        <w:rPr>
          <w:spacing w:val="-2"/>
          <w:szCs w:val="28"/>
          <w:lang w:val="en-US"/>
        </w:rPr>
        <w:t>XX</w:t>
      </w:r>
      <w:r w:rsidRPr="00CD637E">
        <w:rPr>
          <w:spacing w:val="-2"/>
          <w:szCs w:val="28"/>
        </w:rPr>
        <w:t xml:space="preserve"> в.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Политические идеи в творчестве Ф. Ницше.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 xml:space="preserve">Политические учение Л. </w:t>
      </w:r>
      <w:proofErr w:type="spellStart"/>
      <w:r w:rsidRPr="00CD637E">
        <w:rPr>
          <w:spacing w:val="-2"/>
          <w:szCs w:val="28"/>
        </w:rPr>
        <w:t>Дюги</w:t>
      </w:r>
      <w:proofErr w:type="spellEnd"/>
      <w:r w:rsidRPr="00CD637E">
        <w:rPr>
          <w:spacing w:val="-2"/>
          <w:szCs w:val="28"/>
        </w:rPr>
        <w:t>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 xml:space="preserve">Л.И. </w:t>
      </w:r>
      <w:proofErr w:type="spellStart"/>
      <w:r w:rsidRPr="00CD637E">
        <w:rPr>
          <w:spacing w:val="-2"/>
          <w:szCs w:val="28"/>
        </w:rPr>
        <w:t>Петражицкий</w:t>
      </w:r>
      <w:proofErr w:type="spellEnd"/>
      <w:r w:rsidRPr="00CD637E">
        <w:rPr>
          <w:spacing w:val="-2"/>
          <w:szCs w:val="28"/>
        </w:rPr>
        <w:t xml:space="preserve"> о праве и его закономерностях.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Политическое учение М. Вебера.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Эволюция теоретических представлений о генезисе политической организ</w:t>
      </w:r>
      <w:r w:rsidRPr="00CD637E">
        <w:rPr>
          <w:spacing w:val="-2"/>
          <w:szCs w:val="28"/>
        </w:rPr>
        <w:t>а</w:t>
      </w:r>
      <w:r w:rsidRPr="00CD637E">
        <w:rPr>
          <w:spacing w:val="-2"/>
          <w:szCs w:val="28"/>
        </w:rPr>
        <w:t xml:space="preserve">ции общества и права под влиянием прогресса исторического знания в конце </w:t>
      </w:r>
      <w:r w:rsidRPr="00CD637E">
        <w:rPr>
          <w:spacing w:val="-2"/>
          <w:szCs w:val="28"/>
          <w:lang w:val="en-US"/>
        </w:rPr>
        <w:t>XIX</w:t>
      </w:r>
      <w:r w:rsidRPr="00CD637E">
        <w:rPr>
          <w:spacing w:val="-2"/>
          <w:szCs w:val="28"/>
        </w:rPr>
        <w:t>-</w:t>
      </w:r>
      <w:r w:rsidRPr="00CD637E">
        <w:rPr>
          <w:spacing w:val="-2"/>
          <w:szCs w:val="28"/>
          <w:lang w:val="en-US"/>
        </w:rPr>
        <w:t>XX</w:t>
      </w:r>
      <w:r w:rsidRPr="00CD637E">
        <w:rPr>
          <w:spacing w:val="-2"/>
          <w:szCs w:val="28"/>
        </w:rPr>
        <w:t xml:space="preserve"> </w:t>
      </w:r>
      <w:proofErr w:type="gramStart"/>
      <w:r w:rsidRPr="00CD637E">
        <w:rPr>
          <w:spacing w:val="-2"/>
          <w:szCs w:val="28"/>
        </w:rPr>
        <w:t>в</w:t>
      </w:r>
      <w:proofErr w:type="gramEnd"/>
      <w:r w:rsidRPr="00CD637E">
        <w:rPr>
          <w:spacing w:val="-2"/>
          <w:szCs w:val="28"/>
        </w:rPr>
        <w:t>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 xml:space="preserve">Политико-правовые идеи </w:t>
      </w:r>
      <w:proofErr w:type="spellStart"/>
      <w:r w:rsidRPr="00CD637E">
        <w:rPr>
          <w:spacing w:val="-2"/>
          <w:szCs w:val="28"/>
        </w:rPr>
        <w:t>Мохматы</w:t>
      </w:r>
      <w:proofErr w:type="spellEnd"/>
      <w:r w:rsidRPr="00CD637E">
        <w:rPr>
          <w:spacing w:val="-2"/>
          <w:szCs w:val="28"/>
        </w:rPr>
        <w:t xml:space="preserve"> Ганди.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 xml:space="preserve">Политологи </w:t>
      </w:r>
      <w:r w:rsidRPr="00CD637E">
        <w:rPr>
          <w:spacing w:val="-2"/>
          <w:szCs w:val="28"/>
          <w:lang w:val="en-US"/>
        </w:rPr>
        <w:t>XX</w:t>
      </w:r>
      <w:r w:rsidRPr="00CD637E">
        <w:rPr>
          <w:spacing w:val="-2"/>
          <w:szCs w:val="28"/>
        </w:rPr>
        <w:t xml:space="preserve"> </w:t>
      </w:r>
      <w:proofErr w:type="gramStart"/>
      <w:r w:rsidRPr="00CD637E">
        <w:rPr>
          <w:spacing w:val="-2"/>
          <w:szCs w:val="28"/>
        </w:rPr>
        <w:t>в</w:t>
      </w:r>
      <w:proofErr w:type="gramEnd"/>
      <w:r w:rsidRPr="00CD637E">
        <w:rPr>
          <w:spacing w:val="-2"/>
          <w:szCs w:val="28"/>
        </w:rPr>
        <w:t xml:space="preserve">. </w:t>
      </w:r>
      <w:proofErr w:type="gramStart"/>
      <w:r w:rsidRPr="00CD637E">
        <w:rPr>
          <w:spacing w:val="-2"/>
          <w:szCs w:val="28"/>
        </w:rPr>
        <w:t>о</w:t>
      </w:r>
      <w:proofErr w:type="gramEnd"/>
      <w:r w:rsidRPr="00CD637E">
        <w:rPr>
          <w:spacing w:val="-2"/>
          <w:szCs w:val="28"/>
        </w:rPr>
        <w:t xml:space="preserve"> демократическом методе политического руководства.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 xml:space="preserve">Диктаторский способ политического управления в политологии </w:t>
      </w:r>
      <w:r w:rsidRPr="00CD637E">
        <w:rPr>
          <w:spacing w:val="-2"/>
          <w:szCs w:val="28"/>
          <w:lang w:val="en-US"/>
        </w:rPr>
        <w:t>XX</w:t>
      </w:r>
      <w:r w:rsidRPr="00CD637E">
        <w:rPr>
          <w:spacing w:val="-2"/>
          <w:szCs w:val="28"/>
        </w:rPr>
        <w:t xml:space="preserve"> </w:t>
      </w:r>
      <w:proofErr w:type="gramStart"/>
      <w:r w:rsidRPr="00CD637E">
        <w:rPr>
          <w:spacing w:val="-2"/>
          <w:szCs w:val="28"/>
        </w:rPr>
        <w:t>в</w:t>
      </w:r>
      <w:proofErr w:type="gramEnd"/>
      <w:r w:rsidRPr="00CD637E">
        <w:rPr>
          <w:spacing w:val="-2"/>
          <w:szCs w:val="28"/>
        </w:rPr>
        <w:t>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>Закономерности эволюции политической организации общества и права в пол</w:t>
      </w:r>
      <w:r w:rsidRPr="00CD637E">
        <w:rPr>
          <w:spacing w:val="-2"/>
          <w:szCs w:val="28"/>
        </w:rPr>
        <w:t>и</w:t>
      </w:r>
      <w:r w:rsidRPr="00CD637E">
        <w:rPr>
          <w:spacing w:val="-2"/>
          <w:szCs w:val="28"/>
        </w:rPr>
        <w:t xml:space="preserve">тологии и юриспруденции </w:t>
      </w:r>
      <w:r w:rsidRPr="00CD637E">
        <w:rPr>
          <w:spacing w:val="-2"/>
          <w:szCs w:val="28"/>
          <w:lang w:val="en-US"/>
        </w:rPr>
        <w:t>XX</w:t>
      </w:r>
      <w:r w:rsidRPr="00CD637E">
        <w:rPr>
          <w:spacing w:val="-2"/>
          <w:szCs w:val="28"/>
        </w:rPr>
        <w:t xml:space="preserve"> </w:t>
      </w:r>
      <w:proofErr w:type="gramStart"/>
      <w:r w:rsidRPr="00CD637E">
        <w:rPr>
          <w:spacing w:val="-2"/>
          <w:szCs w:val="28"/>
        </w:rPr>
        <w:t>в</w:t>
      </w:r>
      <w:proofErr w:type="gramEnd"/>
      <w:r w:rsidRPr="00CD637E">
        <w:rPr>
          <w:spacing w:val="-2"/>
          <w:szCs w:val="28"/>
        </w:rPr>
        <w:t>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 xml:space="preserve">Национализм политической идеологии второй половины </w:t>
      </w:r>
      <w:r w:rsidRPr="00CD637E">
        <w:rPr>
          <w:spacing w:val="-2"/>
          <w:szCs w:val="28"/>
          <w:lang w:val="en-US"/>
        </w:rPr>
        <w:t>XX</w:t>
      </w:r>
      <w:r w:rsidRPr="00CD637E">
        <w:rPr>
          <w:spacing w:val="-2"/>
          <w:szCs w:val="28"/>
        </w:rPr>
        <w:t xml:space="preserve"> </w:t>
      </w:r>
      <w:proofErr w:type="gramStart"/>
      <w:r w:rsidRPr="00CD637E">
        <w:rPr>
          <w:spacing w:val="-2"/>
          <w:szCs w:val="28"/>
        </w:rPr>
        <w:t>в</w:t>
      </w:r>
      <w:proofErr w:type="gramEnd"/>
      <w:r w:rsidRPr="00CD637E">
        <w:rPr>
          <w:spacing w:val="-2"/>
          <w:szCs w:val="28"/>
        </w:rPr>
        <w:t>.</w:t>
      </w:r>
    </w:p>
    <w:p w:rsidR="00CC3E8E" w:rsidRPr="00CD637E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pacing w:val="-2"/>
          <w:szCs w:val="28"/>
        </w:rPr>
      </w:pPr>
      <w:r w:rsidRPr="00CD637E">
        <w:rPr>
          <w:spacing w:val="-2"/>
          <w:szCs w:val="28"/>
        </w:rPr>
        <w:t xml:space="preserve">Категория справедливости в политико-юридических учениях </w:t>
      </w:r>
      <w:r w:rsidRPr="00CD637E">
        <w:rPr>
          <w:spacing w:val="-2"/>
          <w:szCs w:val="28"/>
          <w:lang w:val="en-US"/>
        </w:rPr>
        <w:t>XX</w:t>
      </w:r>
      <w:r w:rsidRPr="00CD637E">
        <w:rPr>
          <w:spacing w:val="-2"/>
          <w:szCs w:val="28"/>
        </w:rPr>
        <w:t xml:space="preserve"> </w:t>
      </w:r>
      <w:proofErr w:type="gramStart"/>
      <w:r w:rsidRPr="00CD637E">
        <w:rPr>
          <w:spacing w:val="-2"/>
          <w:szCs w:val="28"/>
        </w:rPr>
        <w:t>в</w:t>
      </w:r>
      <w:proofErr w:type="gramEnd"/>
      <w:r w:rsidRPr="00CD637E">
        <w:rPr>
          <w:spacing w:val="-2"/>
          <w:szCs w:val="28"/>
        </w:rPr>
        <w:t>.</w:t>
      </w:r>
    </w:p>
    <w:p w:rsidR="00CC3E8E" w:rsidRPr="00EF0497" w:rsidRDefault="00CC3E8E" w:rsidP="00CC3E8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Cs w:val="28"/>
        </w:rPr>
      </w:pPr>
      <w:r w:rsidRPr="00CD637E">
        <w:rPr>
          <w:spacing w:val="-2"/>
          <w:szCs w:val="28"/>
        </w:rPr>
        <w:t>Политико-правовая идеология</w:t>
      </w:r>
      <w:r w:rsidRPr="00EF0497">
        <w:rPr>
          <w:szCs w:val="28"/>
        </w:rPr>
        <w:t xml:space="preserve"> фашизма.  </w:t>
      </w:r>
    </w:p>
    <w:p w:rsidR="00441112" w:rsidRDefault="00441112"/>
    <w:sectPr w:rsidR="00441112" w:rsidSect="0044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7486A"/>
    <w:multiLevelType w:val="hybridMultilevel"/>
    <w:tmpl w:val="2BE6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238A4"/>
    <w:multiLevelType w:val="hybridMultilevel"/>
    <w:tmpl w:val="7920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3E8E"/>
    <w:rsid w:val="000102FE"/>
    <w:rsid w:val="00022436"/>
    <w:rsid w:val="00023B9F"/>
    <w:rsid w:val="00026354"/>
    <w:rsid w:val="00033085"/>
    <w:rsid w:val="00036853"/>
    <w:rsid w:val="00041433"/>
    <w:rsid w:val="000555F4"/>
    <w:rsid w:val="00061431"/>
    <w:rsid w:val="000615A4"/>
    <w:rsid w:val="00061BAB"/>
    <w:rsid w:val="0006394E"/>
    <w:rsid w:val="00080527"/>
    <w:rsid w:val="00091219"/>
    <w:rsid w:val="000B49E7"/>
    <w:rsid w:val="000B4D40"/>
    <w:rsid w:val="000D23B1"/>
    <w:rsid w:val="000D478D"/>
    <w:rsid w:val="000E5329"/>
    <w:rsid w:val="000F16BA"/>
    <w:rsid w:val="000F30F5"/>
    <w:rsid w:val="000F693D"/>
    <w:rsid w:val="0012094D"/>
    <w:rsid w:val="001257EE"/>
    <w:rsid w:val="0012612E"/>
    <w:rsid w:val="00136F8E"/>
    <w:rsid w:val="001478AE"/>
    <w:rsid w:val="00155FE8"/>
    <w:rsid w:val="00163825"/>
    <w:rsid w:val="001736B8"/>
    <w:rsid w:val="00190AE9"/>
    <w:rsid w:val="00191C8C"/>
    <w:rsid w:val="0019258A"/>
    <w:rsid w:val="001A1F77"/>
    <w:rsid w:val="001B3AB9"/>
    <w:rsid w:val="001C185F"/>
    <w:rsid w:val="001D335D"/>
    <w:rsid w:val="001F6941"/>
    <w:rsid w:val="00206ADF"/>
    <w:rsid w:val="00221D04"/>
    <w:rsid w:val="00227107"/>
    <w:rsid w:val="00240CF7"/>
    <w:rsid w:val="00245FC5"/>
    <w:rsid w:val="00247FA5"/>
    <w:rsid w:val="00254683"/>
    <w:rsid w:val="00266468"/>
    <w:rsid w:val="00282301"/>
    <w:rsid w:val="0029652A"/>
    <w:rsid w:val="002B2384"/>
    <w:rsid w:val="002B753D"/>
    <w:rsid w:val="002F779C"/>
    <w:rsid w:val="00346DC1"/>
    <w:rsid w:val="003711E9"/>
    <w:rsid w:val="00395106"/>
    <w:rsid w:val="00395254"/>
    <w:rsid w:val="003B7751"/>
    <w:rsid w:val="003D2FE1"/>
    <w:rsid w:val="004001A6"/>
    <w:rsid w:val="00404CCC"/>
    <w:rsid w:val="00410A1B"/>
    <w:rsid w:val="00441112"/>
    <w:rsid w:val="0044317E"/>
    <w:rsid w:val="00450F8C"/>
    <w:rsid w:val="00481694"/>
    <w:rsid w:val="00486BDA"/>
    <w:rsid w:val="00487E22"/>
    <w:rsid w:val="0049051B"/>
    <w:rsid w:val="004C2360"/>
    <w:rsid w:val="004F15F5"/>
    <w:rsid w:val="004F3274"/>
    <w:rsid w:val="004F6B8E"/>
    <w:rsid w:val="00516016"/>
    <w:rsid w:val="00522F29"/>
    <w:rsid w:val="00532E2E"/>
    <w:rsid w:val="00555901"/>
    <w:rsid w:val="00564EE2"/>
    <w:rsid w:val="00591579"/>
    <w:rsid w:val="00591AA4"/>
    <w:rsid w:val="005B2D40"/>
    <w:rsid w:val="005B79D3"/>
    <w:rsid w:val="005C0C9D"/>
    <w:rsid w:val="005C3BFA"/>
    <w:rsid w:val="005E01B2"/>
    <w:rsid w:val="005E59CF"/>
    <w:rsid w:val="005F270F"/>
    <w:rsid w:val="005F280E"/>
    <w:rsid w:val="005F4374"/>
    <w:rsid w:val="006032FA"/>
    <w:rsid w:val="00617FA7"/>
    <w:rsid w:val="00620E18"/>
    <w:rsid w:val="0062426B"/>
    <w:rsid w:val="00633DEC"/>
    <w:rsid w:val="00637F7C"/>
    <w:rsid w:val="0065202A"/>
    <w:rsid w:val="0065715B"/>
    <w:rsid w:val="00660376"/>
    <w:rsid w:val="006A35A1"/>
    <w:rsid w:val="006B3519"/>
    <w:rsid w:val="006C2865"/>
    <w:rsid w:val="006C42E1"/>
    <w:rsid w:val="006F352E"/>
    <w:rsid w:val="006F37F0"/>
    <w:rsid w:val="006F6771"/>
    <w:rsid w:val="00712234"/>
    <w:rsid w:val="00730551"/>
    <w:rsid w:val="00736C1A"/>
    <w:rsid w:val="00737336"/>
    <w:rsid w:val="00741490"/>
    <w:rsid w:val="00743B98"/>
    <w:rsid w:val="00750B04"/>
    <w:rsid w:val="00773629"/>
    <w:rsid w:val="0078127D"/>
    <w:rsid w:val="007C0E26"/>
    <w:rsid w:val="007C2F33"/>
    <w:rsid w:val="007C375C"/>
    <w:rsid w:val="007D2AA9"/>
    <w:rsid w:val="007D2E31"/>
    <w:rsid w:val="007D6D14"/>
    <w:rsid w:val="007F1B15"/>
    <w:rsid w:val="007F2837"/>
    <w:rsid w:val="00801F80"/>
    <w:rsid w:val="00804C49"/>
    <w:rsid w:val="008137B1"/>
    <w:rsid w:val="00816F9A"/>
    <w:rsid w:val="00820F22"/>
    <w:rsid w:val="00837DC2"/>
    <w:rsid w:val="0084459D"/>
    <w:rsid w:val="00846555"/>
    <w:rsid w:val="00854912"/>
    <w:rsid w:val="00865EEC"/>
    <w:rsid w:val="00866F81"/>
    <w:rsid w:val="00884326"/>
    <w:rsid w:val="008A504B"/>
    <w:rsid w:val="008B17BF"/>
    <w:rsid w:val="008C6093"/>
    <w:rsid w:val="008D55AB"/>
    <w:rsid w:val="00904A17"/>
    <w:rsid w:val="00917C7B"/>
    <w:rsid w:val="0092695F"/>
    <w:rsid w:val="00932423"/>
    <w:rsid w:val="00963846"/>
    <w:rsid w:val="00963E55"/>
    <w:rsid w:val="00965E8D"/>
    <w:rsid w:val="00967D3F"/>
    <w:rsid w:val="009729C8"/>
    <w:rsid w:val="00976F12"/>
    <w:rsid w:val="009937F0"/>
    <w:rsid w:val="009A4C2F"/>
    <w:rsid w:val="009C0FBF"/>
    <w:rsid w:val="009D576D"/>
    <w:rsid w:val="009D5EF2"/>
    <w:rsid w:val="009E19D8"/>
    <w:rsid w:val="009E6C3F"/>
    <w:rsid w:val="009F1DF4"/>
    <w:rsid w:val="00A47C16"/>
    <w:rsid w:val="00A54B42"/>
    <w:rsid w:val="00A7127B"/>
    <w:rsid w:val="00A92055"/>
    <w:rsid w:val="00AA1C8B"/>
    <w:rsid w:val="00AA2736"/>
    <w:rsid w:val="00AC3080"/>
    <w:rsid w:val="00AC6754"/>
    <w:rsid w:val="00AD2400"/>
    <w:rsid w:val="00AD5815"/>
    <w:rsid w:val="00B06863"/>
    <w:rsid w:val="00B14026"/>
    <w:rsid w:val="00B24489"/>
    <w:rsid w:val="00B27D7C"/>
    <w:rsid w:val="00B3528D"/>
    <w:rsid w:val="00B44ECB"/>
    <w:rsid w:val="00B92357"/>
    <w:rsid w:val="00BA5C3E"/>
    <w:rsid w:val="00BB1202"/>
    <w:rsid w:val="00BB38E9"/>
    <w:rsid w:val="00BC17B2"/>
    <w:rsid w:val="00BC3F78"/>
    <w:rsid w:val="00BC5E58"/>
    <w:rsid w:val="00C20B0B"/>
    <w:rsid w:val="00C352FF"/>
    <w:rsid w:val="00C5030C"/>
    <w:rsid w:val="00C536A6"/>
    <w:rsid w:val="00C826D5"/>
    <w:rsid w:val="00C868E5"/>
    <w:rsid w:val="00C92098"/>
    <w:rsid w:val="00CA6044"/>
    <w:rsid w:val="00CC3E8E"/>
    <w:rsid w:val="00CD26BC"/>
    <w:rsid w:val="00CD3F0B"/>
    <w:rsid w:val="00CD4F39"/>
    <w:rsid w:val="00CD7669"/>
    <w:rsid w:val="00D01E83"/>
    <w:rsid w:val="00D05F1E"/>
    <w:rsid w:val="00D13326"/>
    <w:rsid w:val="00D14738"/>
    <w:rsid w:val="00D16BE1"/>
    <w:rsid w:val="00D2082E"/>
    <w:rsid w:val="00D234EE"/>
    <w:rsid w:val="00D33D01"/>
    <w:rsid w:val="00D35088"/>
    <w:rsid w:val="00D776C8"/>
    <w:rsid w:val="00D862A0"/>
    <w:rsid w:val="00DB22DA"/>
    <w:rsid w:val="00DB5B99"/>
    <w:rsid w:val="00DC3A93"/>
    <w:rsid w:val="00DD25F3"/>
    <w:rsid w:val="00DF6479"/>
    <w:rsid w:val="00DF6AA9"/>
    <w:rsid w:val="00E10CAE"/>
    <w:rsid w:val="00E22846"/>
    <w:rsid w:val="00E24139"/>
    <w:rsid w:val="00E256D4"/>
    <w:rsid w:val="00E3286F"/>
    <w:rsid w:val="00E37614"/>
    <w:rsid w:val="00E41E81"/>
    <w:rsid w:val="00E4728F"/>
    <w:rsid w:val="00E62EF3"/>
    <w:rsid w:val="00E84B6B"/>
    <w:rsid w:val="00E90400"/>
    <w:rsid w:val="00E91247"/>
    <w:rsid w:val="00E95E53"/>
    <w:rsid w:val="00EC464C"/>
    <w:rsid w:val="00ED1CA8"/>
    <w:rsid w:val="00EE5265"/>
    <w:rsid w:val="00F04E01"/>
    <w:rsid w:val="00F10234"/>
    <w:rsid w:val="00F249AD"/>
    <w:rsid w:val="00F65AD1"/>
    <w:rsid w:val="00F7371F"/>
    <w:rsid w:val="00F75CF6"/>
    <w:rsid w:val="00F844A4"/>
    <w:rsid w:val="00F94B80"/>
    <w:rsid w:val="00FA0A86"/>
    <w:rsid w:val="00FB2135"/>
    <w:rsid w:val="00FD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Павлунина Е.И.</dc:creator>
  <cp:lastModifiedBy>Павлунина Е.И.</cp:lastModifiedBy>
  <cp:revision>1</cp:revision>
  <dcterms:created xsi:type="dcterms:W3CDTF">2011-06-14T07:35:00Z</dcterms:created>
  <dcterms:modified xsi:type="dcterms:W3CDTF">2011-06-14T07:39:00Z</dcterms:modified>
</cp:coreProperties>
</file>